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0C6B" w:rsidRDefault="00960C6B" w:rsidP="00960C6B">
      <w:pPr>
        <w:pStyle w:val="NoSpacing"/>
      </w:pPr>
      <w:r>
        <w:rPr>
          <w:u w:val="single"/>
        </w:rPr>
        <w:t>Robert HORN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960C6B" w:rsidRDefault="00960C6B" w:rsidP="00960C6B">
      <w:pPr>
        <w:pStyle w:val="NoSpacing"/>
      </w:pPr>
    </w:p>
    <w:p w:rsidR="00960C6B" w:rsidRDefault="00960C6B" w:rsidP="00960C6B">
      <w:pPr>
        <w:pStyle w:val="NoSpacing"/>
      </w:pPr>
    </w:p>
    <w:p w:rsidR="00960C6B" w:rsidRDefault="00960C6B" w:rsidP="00960C6B">
      <w:pPr>
        <w:pStyle w:val="NoSpacing"/>
      </w:pPr>
      <w:r>
        <w:t xml:space="preserve"> 6 May1424</w:t>
      </w:r>
      <w:r>
        <w:tab/>
        <w:t xml:space="preserve">He was a juror on the inquisition </w:t>
      </w:r>
      <w:proofErr w:type="spellStart"/>
      <w:r>
        <w:t>melius</w:t>
      </w:r>
      <w:proofErr w:type="spellEnd"/>
      <w:r>
        <w:t xml:space="preserve"> </w:t>
      </w:r>
      <w:proofErr w:type="spellStart"/>
      <w:r>
        <w:t>inquirendo</w:t>
      </w:r>
      <w:proofErr w:type="spellEnd"/>
      <w:r>
        <w:t xml:space="preserve"> held in </w:t>
      </w:r>
      <w:proofErr w:type="gramStart"/>
      <w:r>
        <w:t>Newmarket,  into</w:t>
      </w:r>
      <w:proofErr w:type="gramEnd"/>
    </w:p>
    <w:p w:rsidR="00960C6B" w:rsidRDefault="00960C6B" w:rsidP="00960C6B">
      <w:pPr>
        <w:pStyle w:val="NoSpacing"/>
      </w:pPr>
      <w:r>
        <w:tab/>
      </w:r>
      <w:r>
        <w:tab/>
        <w:t xml:space="preserve">lands of the late Katherine </w:t>
      </w:r>
      <w:proofErr w:type="spellStart"/>
      <w:r>
        <w:t>Streeche</w:t>
      </w:r>
      <w:proofErr w:type="spellEnd"/>
      <w:r>
        <w:t>(q.v.).</w:t>
      </w:r>
    </w:p>
    <w:p w:rsidR="00960C6B" w:rsidRDefault="00960C6B" w:rsidP="00960C6B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22-63)</w:t>
      </w:r>
    </w:p>
    <w:p w:rsidR="00960C6B" w:rsidRDefault="00960C6B" w:rsidP="00960C6B">
      <w:pPr>
        <w:pStyle w:val="NoSpacing"/>
      </w:pPr>
    </w:p>
    <w:p w:rsidR="00960C6B" w:rsidRDefault="00960C6B" w:rsidP="00960C6B">
      <w:pPr>
        <w:pStyle w:val="NoSpacing"/>
      </w:pPr>
    </w:p>
    <w:p w:rsidR="006B2F86" w:rsidRPr="00960C6B" w:rsidRDefault="00960C6B" w:rsidP="00960C6B">
      <w:pPr>
        <w:pStyle w:val="NoSpacing"/>
      </w:pPr>
      <w:r>
        <w:t>22 December 2016</w:t>
      </w:r>
      <w:bookmarkStart w:id="0" w:name="_GoBack"/>
      <w:bookmarkEnd w:id="0"/>
    </w:p>
    <w:sectPr w:rsidR="006B2F86" w:rsidRPr="00960C6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0C6B" w:rsidRDefault="00960C6B" w:rsidP="00E71FC3">
      <w:pPr>
        <w:spacing w:after="0" w:line="240" w:lineRule="auto"/>
      </w:pPr>
      <w:r>
        <w:separator/>
      </w:r>
    </w:p>
  </w:endnote>
  <w:endnote w:type="continuationSeparator" w:id="0">
    <w:p w:rsidR="00960C6B" w:rsidRDefault="00960C6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0C6B" w:rsidRDefault="00960C6B" w:rsidP="00E71FC3">
      <w:pPr>
        <w:spacing w:after="0" w:line="240" w:lineRule="auto"/>
      </w:pPr>
      <w:r>
        <w:separator/>
      </w:r>
    </w:p>
  </w:footnote>
  <w:footnote w:type="continuationSeparator" w:id="0">
    <w:p w:rsidR="00960C6B" w:rsidRDefault="00960C6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C6B"/>
    <w:rsid w:val="001A7C09"/>
    <w:rsid w:val="00733BE7"/>
    <w:rsid w:val="00960C6B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65DED1"/>
  <w15:chartTrackingRefBased/>
  <w15:docId w15:val="{F8701EE7-7F0D-4E4D-97EF-C77403738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2016-12-22T18:07:00Z</dcterms:created>
  <dcterms:modified xsi:type="dcterms:W3CDTF">2016-12-22T18:07:00Z</dcterms:modified>
</cp:coreProperties>
</file>